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E4" w:rsidRPr="003542D1" w:rsidRDefault="004056E4" w:rsidP="004056E4">
      <w:pPr>
        <w:autoSpaceDE w:val="0"/>
        <w:autoSpaceDN w:val="0"/>
        <w:adjustRightInd w:val="0"/>
        <w:jc w:val="center"/>
        <w:rPr>
          <w:b/>
          <w:szCs w:val="26"/>
        </w:rPr>
      </w:pPr>
      <w:r w:rsidRPr="003542D1">
        <w:rPr>
          <w:b/>
          <w:szCs w:val="26"/>
        </w:rPr>
        <w:t>СОГЛАШЕНИЕ</w:t>
      </w:r>
    </w:p>
    <w:p w:rsidR="004056E4" w:rsidRPr="003542D1" w:rsidRDefault="004056E4" w:rsidP="004056E4">
      <w:pPr>
        <w:autoSpaceDE w:val="0"/>
        <w:autoSpaceDN w:val="0"/>
        <w:adjustRightInd w:val="0"/>
        <w:jc w:val="center"/>
        <w:rPr>
          <w:szCs w:val="26"/>
        </w:rPr>
      </w:pPr>
      <w:r w:rsidRPr="003542D1">
        <w:rPr>
          <w:b/>
          <w:szCs w:val="26"/>
        </w:rPr>
        <w:t xml:space="preserve">о сотрудничестве между </w:t>
      </w:r>
      <w:r w:rsidRPr="003542D1">
        <w:rPr>
          <w:b/>
          <w:szCs w:val="26"/>
          <w:shd w:val="clear" w:color="auto" w:fill="FFFFFF"/>
        </w:rPr>
        <w:t>Советом представителей коренных малочисленных народов при Правительстве</w:t>
      </w:r>
      <w:r w:rsidRPr="003542D1">
        <w:rPr>
          <w:b/>
          <w:szCs w:val="26"/>
        </w:rPr>
        <w:t xml:space="preserve"> Республики Хакасия и</w:t>
      </w:r>
      <w:r w:rsidRPr="003542D1">
        <w:rPr>
          <w:szCs w:val="26"/>
        </w:rPr>
        <w:t xml:space="preserve"> </w:t>
      </w:r>
      <w:r w:rsidRPr="003542D1">
        <w:rPr>
          <w:b/>
          <w:szCs w:val="26"/>
        </w:rPr>
        <w:t>Обществом с ограниченной ответственностью «</w:t>
      </w:r>
      <w:r w:rsidR="009724C2" w:rsidRPr="003542D1">
        <w:rPr>
          <w:b/>
          <w:szCs w:val="26"/>
        </w:rPr>
        <w:t>Артель старателей Хакасия</w:t>
      </w:r>
      <w:r w:rsidRPr="003542D1">
        <w:rPr>
          <w:b/>
          <w:szCs w:val="26"/>
        </w:rPr>
        <w:t>»</w:t>
      </w:r>
      <w:r w:rsidRPr="003542D1">
        <w:rPr>
          <w:szCs w:val="26"/>
        </w:rPr>
        <w:t xml:space="preserve"> </w:t>
      </w:r>
    </w:p>
    <w:p w:rsidR="004056E4" w:rsidRPr="003542D1" w:rsidRDefault="004056E4" w:rsidP="004056E4">
      <w:pPr>
        <w:autoSpaceDE w:val="0"/>
        <w:autoSpaceDN w:val="0"/>
        <w:adjustRightInd w:val="0"/>
        <w:jc w:val="both"/>
        <w:rPr>
          <w:szCs w:val="26"/>
        </w:rPr>
      </w:pPr>
    </w:p>
    <w:p w:rsidR="004056E4" w:rsidRPr="003542D1" w:rsidRDefault="004056E4" w:rsidP="004056E4">
      <w:pPr>
        <w:autoSpaceDE w:val="0"/>
        <w:autoSpaceDN w:val="0"/>
        <w:adjustRightInd w:val="0"/>
        <w:jc w:val="both"/>
        <w:rPr>
          <w:szCs w:val="26"/>
        </w:rPr>
      </w:pPr>
    </w:p>
    <w:p w:rsidR="004056E4" w:rsidRPr="003542D1" w:rsidRDefault="004056E4" w:rsidP="00786298">
      <w:pPr>
        <w:autoSpaceDE w:val="0"/>
        <w:autoSpaceDN w:val="0"/>
        <w:adjustRightInd w:val="0"/>
        <w:jc w:val="both"/>
        <w:rPr>
          <w:szCs w:val="26"/>
        </w:rPr>
      </w:pPr>
      <w:r w:rsidRPr="003542D1">
        <w:rPr>
          <w:szCs w:val="26"/>
        </w:rPr>
        <w:t>г. Абакан</w:t>
      </w:r>
      <w:r w:rsidRPr="003542D1">
        <w:rPr>
          <w:szCs w:val="26"/>
        </w:rPr>
        <w:tab/>
      </w:r>
      <w:r w:rsidRPr="003542D1">
        <w:rPr>
          <w:szCs w:val="26"/>
        </w:rPr>
        <w:tab/>
      </w:r>
      <w:r w:rsidRPr="003542D1">
        <w:rPr>
          <w:szCs w:val="26"/>
        </w:rPr>
        <w:tab/>
      </w:r>
      <w:r w:rsidRPr="003542D1">
        <w:rPr>
          <w:szCs w:val="26"/>
        </w:rPr>
        <w:tab/>
      </w:r>
      <w:r w:rsidRPr="003542D1">
        <w:rPr>
          <w:szCs w:val="26"/>
        </w:rPr>
        <w:tab/>
      </w:r>
      <w:r w:rsidRPr="003542D1">
        <w:rPr>
          <w:szCs w:val="26"/>
        </w:rPr>
        <w:tab/>
        <w:t xml:space="preserve"> </w:t>
      </w:r>
      <w:r w:rsidR="00786298" w:rsidRPr="003542D1">
        <w:rPr>
          <w:szCs w:val="26"/>
        </w:rPr>
        <w:t xml:space="preserve">        </w:t>
      </w:r>
      <w:r w:rsidRPr="003542D1">
        <w:rPr>
          <w:szCs w:val="26"/>
        </w:rPr>
        <w:t xml:space="preserve"> «__» __________ 202</w:t>
      </w:r>
      <w:r w:rsidR="003542D1">
        <w:rPr>
          <w:szCs w:val="26"/>
        </w:rPr>
        <w:t>2</w:t>
      </w:r>
      <w:r w:rsidRPr="003542D1">
        <w:rPr>
          <w:szCs w:val="26"/>
        </w:rPr>
        <w:t xml:space="preserve"> года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3542D1">
        <w:rPr>
          <w:szCs w:val="26"/>
          <w:shd w:val="clear" w:color="auto" w:fill="FFFFFF"/>
        </w:rPr>
        <w:t>Совет представителей коренных малочисленных народов при Правительстве</w:t>
      </w:r>
      <w:r w:rsidRPr="003542D1">
        <w:rPr>
          <w:szCs w:val="26"/>
        </w:rPr>
        <w:t xml:space="preserve"> Республики Хакасия, в лице председателя Совета, заместителя Главы Республики Хакасия – Председателя Правительства Республики Хакасия Пономаревой Ольги Игоревны, действующей на основании Положения о </w:t>
      </w:r>
      <w:r w:rsidRPr="003542D1">
        <w:rPr>
          <w:szCs w:val="26"/>
          <w:shd w:val="clear" w:color="auto" w:fill="FFFFFF"/>
        </w:rPr>
        <w:t>Совете представителей коренных малочисленных народов при Правительстве</w:t>
      </w:r>
      <w:r w:rsidRPr="003542D1">
        <w:rPr>
          <w:szCs w:val="26"/>
        </w:rPr>
        <w:t xml:space="preserve"> Республики Хакасия, утвержденного постановлением Правительства Республики Хакасия </w:t>
      </w:r>
      <w:r w:rsidRPr="003542D1">
        <w:rPr>
          <w:bCs/>
          <w:szCs w:val="26"/>
        </w:rPr>
        <w:t>от 29.05.2012 № 340</w:t>
      </w:r>
      <w:r w:rsidRPr="003542D1">
        <w:rPr>
          <w:szCs w:val="26"/>
        </w:rPr>
        <w:t>, именуемый в дальнейшем «Совет», с одной стороны, и Общество с ограниченной ответственн</w:t>
      </w:r>
      <w:r w:rsidR="004F6930" w:rsidRPr="003542D1">
        <w:rPr>
          <w:szCs w:val="26"/>
        </w:rPr>
        <w:t>остью «Артель старателей</w:t>
      </w:r>
      <w:proofErr w:type="gramEnd"/>
      <w:r w:rsidR="004F6930" w:rsidRPr="003542D1">
        <w:rPr>
          <w:szCs w:val="26"/>
        </w:rPr>
        <w:t xml:space="preserve"> </w:t>
      </w:r>
      <w:proofErr w:type="gramStart"/>
      <w:r w:rsidR="004F6930" w:rsidRPr="003542D1">
        <w:rPr>
          <w:szCs w:val="26"/>
        </w:rPr>
        <w:t>Хакасия</w:t>
      </w:r>
      <w:r w:rsidRPr="003542D1">
        <w:rPr>
          <w:szCs w:val="26"/>
        </w:rPr>
        <w:t xml:space="preserve">», именуемое в дальнейшем «Предприятие», в лице генерального директора </w:t>
      </w:r>
      <w:proofErr w:type="spellStart"/>
      <w:r w:rsidR="004F6930" w:rsidRPr="003542D1">
        <w:rPr>
          <w:szCs w:val="26"/>
        </w:rPr>
        <w:t>Ковалькова</w:t>
      </w:r>
      <w:proofErr w:type="spellEnd"/>
      <w:r w:rsidR="004F6930" w:rsidRPr="003542D1">
        <w:rPr>
          <w:szCs w:val="26"/>
        </w:rPr>
        <w:t xml:space="preserve"> Сергея Николаевича</w:t>
      </w:r>
      <w:r w:rsidRPr="003542D1">
        <w:rPr>
          <w:szCs w:val="26"/>
        </w:rPr>
        <w:t>, действующего на основании Устава, с другой стороны, в дальнейшем совместно именуемые «Стороны», заключили настоящее Соглашение (далее - Соглашение) о нижеследующем:</w:t>
      </w:r>
      <w:proofErr w:type="gramEnd"/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056E4" w:rsidRPr="003542D1" w:rsidRDefault="004056E4" w:rsidP="004056E4">
      <w:pPr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3542D1">
        <w:rPr>
          <w:b/>
          <w:szCs w:val="26"/>
        </w:rPr>
        <w:t>Статья 1. Общие положения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056E4" w:rsidRPr="003542D1" w:rsidRDefault="004056E4" w:rsidP="004056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</w:rPr>
      </w:pP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1.1. </w:t>
      </w:r>
      <w:proofErr w:type="gramStart"/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>Настоящее Соглашение заключено</w:t>
      </w:r>
      <w:r w:rsidRPr="003542D1">
        <w:rPr>
          <w:rFonts w:ascii="Times New Roman" w:eastAsiaTheme="minorHAnsi" w:hAnsi="Times New Roman" w:cs="Times New Roman"/>
          <w:b w:val="0"/>
          <w:color w:val="auto"/>
          <w:sz w:val="26"/>
          <w:szCs w:val="26"/>
        </w:rPr>
        <w:t xml:space="preserve"> 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>в целях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обеспечения гарантий прав коренных малочисленных народов, проживающих на территории                  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>Республики Хакасия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,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сохранения и защиты их исконной среды обитания и традиционного образа жизни, реализации положений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пункта 8 части 1 статьи 8 </w:t>
      </w:r>
      <w:r w:rsidRPr="003542D1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 xml:space="preserve">Федерального закона № 82-ФЗ от 30 апреля 1999 года «О гарантиях прав коренных малочисленных народов Российской Федерации» и положений 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постановления Правительства Российской Федерации от 18 сентября</w:t>
      </w:r>
      <w:proofErr w:type="gramEnd"/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proofErr w:type="gramStart"/>
      <w:r w:rsidRPr="003542D1">
        <w:rPr>
          <w:rFonts w:ascii="Times New Roman" w:hAnsi="Times New Roman" w:cs="Times New Roman"/>
          <w:b w:val="0"/>
          <w:color w:val="auto"/>
          <w:sz w:val="26"/>
          <w:szCs w:val="26"/>
        </w:rPr>
        <w:t>2020 года № 1488 «Об утверждении Положения о порядке возмещения убытков, причиненных коренным малочисленным народам Российской Федерации, объединениям коренных малочисленных народов Российской Федерации и лицам, относящимся к коренным малочисленным народам Российской Федерации,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собственности, а также физическими лицами».</w:t>
      </w:r>
      <w:proofErr w:type="gramEnd"/>
    </w:p>
    <w:p w:rsidR="004056E4" w:rsidRPr="003542D1" w:rsidRDefault="004056E4" w:rsidP="004056E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542D1">
        <w:rPr>
          <w:szCs w:val="26"/>
        </w:rPr>
        <w:t xml:space="preserve">1.2. </w:t>
      </w:r>
      <w:proofErr w:type="gramStart"/>
      <w:r w:rsidRPr="003542D1">
        <w:rPr>
          <w:szCs w:val="26"/>
        </w:rPr>
        <w:t xml:space="preserve">Предметом настоящего Соглашения является </w:t>
      </w:r>
      <w:r w:rsidRPr="003542D1">
        <w:rPr>
          <w:bCs/>
          <w:szCs w:val="26"/>
          <w:lang w:bidi="en-US"/>
        </w:rPr>
        <w:t xml:space="preserve">возмещение убытков, причиненных </w:t>
      </w:r>
      <w:r w:rsidRPr="003542D1">
        <w:rPr>
          <w:szCs w:val="26"/>
          <w:shd w:val="clear" w:color="auto" w:fill="FFFFFF"/>
        </w:rPr>
        <w:t xml:space="preserve">коренным малочисленным народам, проживающим на территории </w:t>
      </w:r>
      <w:r w:rsidRPr="003542D1">
        <w:rPr>
          <w:szCs w:val="26"/>
        </w:rPr>
        <w:t>Республики Хакасия</w:t>
      </w:r>
      <w:r w:rsidRPr="003542D1">
        <w:rPr>
          <w:bCs/>
          <w:szCs w:val="26"/>
          <w:lang w:bidi="en-US"/>
        </w:rPr>
        <w:t xml:space="preserve">, их объединениям и лицам, относящимся к </w:t>
      </w:r>
      <w:r w:rsidRPr="003542D1">
        <w:rPr>
          <w:szCs w:val="26"/>
          <w:shd w:val="clear" w:color="auto" w:fill="FFFFFF"/>
        </w:rPr>
        <w:t xml:space="preserve">коренным малочисленным народам, проживающим на территории </w:t>
      </w:r>
      <w:r w:rsidRPr="003542D1">
        <w:rPr>
          <w:szCs w:val="26"/>
        </w:rPr>
        <w:t>Республики Хакасия</w:t>
      </w:r>
      <w:r w:rsidRPr="003542D1">
        <w:rPr>
          <w:bCs/>
          <w:szCs w:val="26"/>
          <w:lang w:bidi="en-US"/>
        </w:rPr>
        <w:t>, в результате нанесения ущерба их исконной среде обитания хозяйственной деятельностью Предприятия</w:t>
      </w:r>
      <w:r w:rsidRPr="003542D1">
        <w:rPr>
          <w:szCs w:val="26"/>
        </w:rPr>
        <w:t>.</w:t>
      </w:r>
      <w:proofErr w:type="gramEnd"/>
    </w:p>
    <w:p w:rsidR="004056E4" w:rsidRPr="003542D1" w:rsidRDefault="004056E4" w:rsidP="004056E4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3542D1">
        <w:rPr>
          <w:szCs w:val="26"/>
        </w:rPr>
        <w:t xml:space="preserve">1.3. </w:t>
      </w:r>
      <w:proofErr w:type="gramStart"/>
      <w:r w:rsidRPr="003542D1">
        <w:rPr>
          <w:szCs w:val="26"/>
        </w:rPr>
        <w:t xml:space="preserve">Стороны пришли к соглашению осуществлять взаимодействие по </w:t>
      </w:r>
      <w:r w:rsidRPr="003542D1">
        <w:rPr>
          <w:bCs/>
          <w:szCs w:val="26"/>
          <w:lang w:bidi="en-US"/>
        </w:rPr>
        <w:t xml:space="preserve">возмещению убытков, причиненных </w:t>
      </w:r>
      <w:r w:rsidRPr="003542D1">
        <w:rPr>
          <w:szCs w:val="26"/>
          <w:shd w:val="clear" w:color="auto" w:fill="FFFFFF"/>
        </w:rPr>
        <w:t xml:space="preserve">коренным малочисленным народам, проживающим на территории </w:t>
      </w:r>
      <w:r w:rsidRPr="003542D1">
        <w:rPr>
          <w:szCs w:val="26"/>
        </w:rPr>
        <w:t>Республики Хакасия</w:t>
      </w:r>
      <w:r w:rsidRPr="003542D1">
        <w:rPr>
          <w:bCs/>
          <w:szCs w:val="26"/>
          <w:lang w:bidi="en-US"/>
        </w:rPr>
        <w:t xml:space="preserve">, их объединениям и лицам, относящимся к </w:t>
      </w:r>
      <w:r w:rsidRPr="003542D1">
        <w:rPr>
          <w:szCs w:val="26"/>
          <w:shd w:val="clear" w:color="auto" w:fill="FFFFFF"/>
        </w:rPr>
        <w:t xml:space="preserve">коренным малочисленным народам, проживающим на территории </w:t>
      </w:r>
      <w:r w:rsidRPr="003542D1">
        <w:rPr>
          <w:szCs w:val="26"/>
        </w:rPr>
        <w:t>Республики Хакасия</w:t>
      </w:r>
      <w:r w:rsidRPr="003542D1">
        <w:rPr>
          <w:bCs/>
          <w:szCs w:val="26"/>
          <w:lang w:bidi="en-US"/>
        </w:rPr>
        <w:t xml:space="preserve">, в результате нанесения ущерба их исконной среде обитания хозяйственной деятельностью Предприятия </w:t>
      </w:r>
      <w:r w:rsidRPr="003542D1">
        <w:rPr>
          <w:szCs w:val="26"/>
        </w:rPr>
        <w:t xml:space="preserve">в соответствии с действующим </w:t>
      </w:r>
      <w:r w:rsidRPr="003542D1">
        <w:rPr>
          <w:szCs w:val="26"/>
        </w:rPr>
        <w:lastRenderedPageBreak/>
        <w:t>законодательством Российской Федерации, законодательством Республики Хакасия и настоящим Соглашением.</w:t>
      </w:r>
      <w:proofErr w:type="gramEnd"/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056E4" w:rsidRPr="003542D1" w:rsidRDefault="004056E4" w:rsidP="004056E4">
      <w:pPr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3542D1">
        <w:rPr>
          <w:b/>
          <w:szCs w:val="26"/>
        </w:rPr>
        <w:t>Статья 2. Права и обязанности Сторон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  <w:highlight w:val="yellow"/>
        </w:rPr>
      </w:pPr>
      <w:r w:rsidRPr="003542D1">
        <w:rPr>
          <w:szCs w:val="26"/>
        </w:rPr>
        <w:t xml:space="preserve">2.1. </w:t>
      </w:r>
      <w:proofErr w:type="gramStart"/>
      <w:r w:rsidRPr="003542D1">
        <w:rPr>
          <w:szCs w:val="26"/>
        </w:rPr>
        <w:t xml:space="preserve">Стороны признают взаимную заинтересованность в реализации проектов и программ в области сохранения исконной среды обитания и традиционной хозяйственной деятельности </w:t>
      </w:r>
      <w:r w:rsidRPr="003542D1">
        <w:rPr>
          <w:szCs w:val="26"/>
          <w:shd w:val="clear" w:color="auto" w:fill="FFFFFF"/>
        </w:rPr>
        <w:t xml:space="preserve">коренных малочисленных народов, проживающих на территории </w:t>
      </w:r>
      <w:r w:rsidRPr="003542D1">
        <w:rPr>
          <w:szCs w:val="26"/>
        </w:rPr>
        <w:t>Республики Хакасия</w:t>
      </w:r>
      <w:r w:rsidRPr="003542D1">
        <w:rPr>
          <w:bCs/>
          <w:szCs w:val="26"/>
          <w:lang w:bidi="en-US"/>
        </w:rPr>
        <w:t>,</w:t>
      </w:r>
      <w:r w:rsidRPr="003542D1">
        <w:rPr>
          <w:szCs w:val="26"/>
          <w:shd w:val="clear" w:color="auto" w:fill="FFFFFF"/>
        </w:rPr>
        <w:t xml:space="preserve"> </w:t>
      </w:r>
      <w:r w:rsidRPr="003542D1">
        <w:rPr>
          <w:bCs/>
          <w:szCs w:val="26"/>
          <w:lang w:bidi="en-US"/>
        </w:rPr>
        <w:t xml:space="preserve">их объединений и лиц, относящихся к </w:t>
      </w:r>
      <w:r w:rsidRPr="003542D1">
        <w:rPr>
          <w:szCs w:val="26"/>
          <w:shd w:val="clear" w:color="auto" w:fill="FFFFFF"/>
        </w:rPr>
        <w:t>коренным малочисленным народам</w:t>
      </w:r>
      <w:r w:rsidRPr="003542D1">
        <w:rPr>
          <w:szCs w:val="26"/>
        </w:rPr>
        <w:t>,</w:t>
      </w:r>
      <w:r w:rsidRPr="003542D1">
        <w:rPr>
          <w:szCs w:val="26"/>
          <w:shd w:val="clear" w:color="auto" w:fill="FFFFFF"/>
        </w:rPr>
        <w:t xml:space="preserve"> проживающим на территории </w:t>
      </w:r>
      <w:r w:rsidRPr="003542D1">
        <w:rPr>
          <w:szCs w:val="26"/>
        </w:rPr>
        <w:t>Республики Хакасия, в том числе в области сохранения и развития их самобытной культуры.</w:t>
      </w:r>
      <w:proofErr w:type="gramEnd"/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В рамках </w:t>
      </w:r>
      <w:r w:rsidRPr="003542D1">
        <w:rPr>
          <w:bCs/>
          <w:szCs w:val="26"/>
          <w:lang w:bidi="en-US"/>
        </w:rPr>
        <w:t xml:space="preserve">возмещения убытков, причиненных в результате нанесения ущерба исконной среде обитания </w:t>
      </w:r>
      <w:r w:rsidRPr="003542D1">
        <w:rPr>
          <w:szCs w:val="26"/>
          <w:shd w:val="clear" w:color="auto" w:fill="FFFFFF"/>
        </w:rPr>
        <w:t>коренных малочисленных народов</w:t>
      </w:r>
      <w:r w:rsidRPr="003542D1">
        <w:rPr>
          <w:szCs w:val="26"/>
        </w:rPr>
        <w:t>,</w:t>
      </w:r>
      <w:r w:rsidRPr="003542D1">
        <w:rPr>
          <w:szCs w:val="26"/>
          <w:shd w:val="clear" w:color="auto" w:fill="FFFFFF"/>
        </w:rPr>
        <w:t xml:space="preserve"> проживающих на территории </w:t>
      </w:r>
      <w:r w:rsidRPr="003542D1">
        <w:rPr>
          <w:szCs w:val="26"/>
        </w:rPr>
        <w:t>Республики Хакасия,</w:t>
      </w:r>
      <w:r w:rsidRPr="003542D1">
        <w:rPr>
          <w:bCs/>
          <w:szCs w:val="26"/>
          <w:lang w:bidi="en-US"/>
        </w:rPr>
        <w:t xml:space="preserve"> хозяйственной деятельностью Предприятия,</w:t>
      </w:r>
      <w:r w:rsidRPr="003542D1">
        <w:rPr>
          <w:szCs w:val="26"/>
        </w:rPr>
        <w:t xml:space="preserve"> Предприятие будет:</w:t>
      </w: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2.1.1. Принимать участие в финансировании мероприятий Правительства Республики Хакасия, исполнительных органов государственной власти Республики Хакасия и органов местного самоуправления, проводимых в рамках государственных и муниципальных программ социально-экономического развития, в том числе направленных </w:t>
      </w:r>
      <w:proofErr w:type="gramStart"/>
      <w:r w:rsidRPr="003542D1">
        <w:rPr>
          <w:szCs w:val="26"/>
        </w:rPr>
        <w:t>на</w:t>
      </w:r>
      <w:proofErr w:type="gramEnd"/>
      <w:r w:rsidRPr="003542D1">
        <w:rPr>
          <w:szCs w:val="26"/>
        </w:rPr>
        <w:t>:</w:t>
      </w: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- сохранение и развитие традиционных образа жизни, хозяйствования и промыслов коренных малочисленных народов Республики Хакасия;</w:t>
      </w: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- развитие видов традиционной хозяйственной деятельности коренных малочисленных народов Республики Хакасия, развитии общин коренных малочисленных народов Республики Хакасия; </w:t>
      </w: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- социальное развитие коренных малочисленных народов Республики Хакасия, в том числе в сфере образования, здравоохранения, строительства жилья, социального обслуживания и социальной защиты; </w:t>
      </w: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- этнокультурное развитие коренных малочисленных народов Республики Хакасия, популяризацию объектов материального и нематериального культурного наследия коренных малочисленных народов Республики Хакасия;</w:t>
      </w: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- сохранение и развитие родных языков и письменности коренных малочисленных народов Республики Хакасия;</w:t>
      </w: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-  экологическое развитие и защиту исконной среды обитания коренных малочисленных народов Республики Хакасия</w:t>
      </w:r>
      <w:r w:rsidR="00EF7665" w:rsidRPr="003542D1">
        <w:rPr>
          <w:szCs w:val="26"/>
        </w:rPr>
        <w:t>;</w:t>
      </w:r>
    </w:p>
    <w:p w:rsidR="00EF7665" w:rsidRPr="003542D1" w:rsidRDefault="00EF7665" w:rsidP="00EF7665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Конкретные направления финансирования и перечень соответствующих им мероприятий Правительства Республики Хакасия определяются соглашениями, заключаемыми в соответствии с законодательством Республики Хакасия по направлениям.</w:t>
      </w: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2.1.2. </w:t>
      </w:r>
      <w:proofErr w:type="gramStart"/>
      <w:r w:rsidRPr="003542D1">
        <w:rPr>
          <w:szCs w:val="26"/>
        </w:rPr>
        <w:t>В целях сохранения традиционного образа жизни коренных малочисленных народов Севера и предотвращения социальных конфликтов обеспечивать организацию и проведение мероприятий по информированию работников Предприятия и ее дочерних (зависимых) предприятий, осуществляющих свою деятельность на территории Республики Хакасия, работников генподрядных предприятий, работников подрядных и субподрядных организаций обустройства промышленных проектов о нормах поведения в местах традиционного проживания и традиционной хозяйственной деятельности, в том числе</w:t>
      </w:r>
      <w:proofErr w:type="gramEnd"/>
      <w:r w:rsidRPr="003542D1">
        <w:rPr>
          <w:szCs w:val="26"/>
        </w:rPr>
        <w:t xml:space="preserve"> </w:t>
      </w:r>
      <w:proofErr w:type="gramStart"/>
      <w:r w:rsidRPr="003542D1">
        <w:rPr>
          <w:szCs w:val="26"/>
        </w:rPr>
        <w:t xml:space="preserve">на объектах культурного наследия коренных малочисленных народов (семейные и родовые места захоронений; семейные, родовые и национальные </w:t>
      </w:r>
      <w:r w:rsidRPr="003542D1">
        <w:rPr>
          <w:szCs w:val="26"/>
        </w:rPr>
        <w:lastRenderedPageBreak/>
        <w:t>памятные, священные, культовые места), а также о запрете изъятия из указанных мест предметов (ткани, бытовые принадлежности, шкуры, оленьи рога, кости или их фрагменты и т.п.), на основе информационных материалов Совета (лекции, видеофильмы, репортажи, газетные и журнальные публикации и т.д.).</w:t>
      </w:r>
      <w:proofErr w:type="gramEnd"/>
    </w:p>
    <w:p w:rsidR="00EF7665" w:rsidRPr="003542D1" w:rsidRDefault="00EF7665" w:rsidP="00EF7665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 xml:space="preserve">2.1.3. Обеспечивать в соответствии со ст. 43-46 Лесного Кодекса РФ </w:t>
      </w:r>
      <w:proofErr w:type="spellStart"/>
      <w:r w:rsidRPr="003542D1">
        <w:rPr>
          <w:szCs w:val="26"/>
        </w:rPr>
        <w:t>лесовосстановление</w:t>
      </w:r>
      <w:proofErr w:type="spellEnd"/>
      <w:r w:rsidRPr="003542D1">
        <w:rPr>
          <w:szCs w:val="26"/>
        </w:rPr>
        <w:t xml:space="preserve"> или лесоразведение на площади равной площади вырубленных лесных насаждений в соответствии со ст. 63.1. Лесного Кодекса РФ;</w:t>
      </w:r>
    </w:p>
    <w:p w:rsidR="00EF7665" w:rsidRPr="003542D1" w:rsidRDefault="00EF7665" w:rsidP="00EF7665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2.1.4. Проводить мероприятия по рекультивации или консервации нарушенных лесных земель в соответствии с Правилами проведения рекультивации и консервации земель, утвержденных постановлением Правительства РФ от 10.07.2018 № 800 «О проведении рекультивации и консервации земель».</w:t>
      </w:r>
    </w:p>
    <w:p w:rsidR="005A27B6" w:rsidRPr="003542D1" w:rsidRDefault="005A27B6" w:rsidP="005A27B6">
      <w:pPr>
        <w:ind w:firstLine="709"/>
        <w:jc w:val="both"/>
        <w:rPr>
          <w:szCs w:val="26"/>
        </w:rPr>
      </w:pPr>
      <w:r w:rsidRPr="003542D1">
        <w:rPr>
          <w:szCs w:val="26"/>
        </w:rPr>
        <w:t xml:space="preserve">2.1.5. Ежегодно до 1 апреля направлять информацию о проведенных природоохранных мероприятиях в Совет представителей коренных малочисленных народов при Правительстве Республики Хакасия и размещает её в свободном доступе в сети Интернет (на сайте предприятия </w:t>
      </w:r>
      <w:hyperlink r:id="rId6" w:history="1">
        <w:r w:rsidRPr="003542D1">
          <w:rPr>
            <w:rStyle w:val="a8"/>
            <w:rFonts w:eastAsiaTheme="majorEastAsia"/>
            <w:szCs w:val="26"/>
          </w:rPr>
          <w:t>http://www.gmkzoloto.ru/</w:t>
        </w:r>
      </w:hyperlink>
      <w:r w:rsidRPr="003542D1">
        <w:rPr>
          <w:szCs w:val="26"/>
        </w:rPr>
        <w:t>)</w:t>
      </w:r>
      <w:r w:rsidR="00012928" w:rsidRPr="003542D1">
        <w:rPr>
          <w:szCs w:val="26"/>
        </w:rPr>
        <w:t>.</w:t>
      </w: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2.2. Стороны согласовывают и заблаговременно информируют другую Сторону о намечаемых решениях, принятие которых может затронуть ее права и законные интересы.</w:t>
      </w:r>
    </w:p>
    <w:p w:rsidR="004056E4" w:rsidRPr="003542D1" w:rsidRDefault="004056E4" w:rsidP="004056E4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3542D1">
        <w:rPr>
          <w:szCs w:val="26"/>
        </w:rPr>
        <w:t>2.3. Стороны осуществляют взаимное сотрудничество, в том числе                                с привлечением муниципальных образований Республики Хакасия, а также некоммерческих организаций Республики Хакасия.</w:t>
      </w:r>
    </w:p>
    <w:p w:rsidR="004056E4" w:rsidRPr="003542D1" w:rsidRDefault="004056E4" w:rsidP="004056E4">
      <w:pPr>
        <w:autoSpaceDE w:val="0"/>
        <w:autoSpaceDN w:val="0"/>
        <w:adjustRightInd w:val="0"/>
        <w:jc w:val="both"/>
        <w:rPr>
          <w:szCs w:val="26"/>
        </w:rPr>
      </w:pPr>
    </w:p>
    <w:p w:rsidR="004056E4" w:rsidRPr="003542D1" w:rsidRDefault="004056E4" w:rsidP="004056E4">
      <w:pPr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3542D1">
        <w:rPr>
          <w:b/>
          <w:szCs w:val="26"/>
        </w:rPr>
        <w:t xml:space="preserve">Статья 3. </w:t>
      </w:r>
      <w:proofErr w:type="gramStart"/>
      <w:r w:rsidRPr="003542D1">
        <w:rPr>
          <w:b/>
          <w:szCs w:val="26"/>
        </w:rPr>
        <w:t>Контроль за</w:t>
      </w:r>
      <w:proofErr w:type="gramEnd"/>
      <w:r w:rsidRPr="003542D1">
        <w:rPr>
          <w:b/>
          <w:szCs w:val="26"/>
        </w:rPr>
        <w:t xml:space="preserve"> исполнением Соглашения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 xml:space="preserve">3.1. </w:t>
      </w:r>
      <w:proofErr w:type="gramStart"/>
      <w:r w:rsidRPr="003542D1">
        <w:rPr>
          <w:szCs w:val="26"/>
        </w:rPr>
        <w:t>Контроль за</w:t>
      </w:r>
      <w:proofErr w:type="gramEnd"/>
      <w:r w:rsidRPr="003542D1">
        <w:rPr>
          <w:szCs w:val="26"/>
        </w:rPr>
        <w:t xml:space="preserve"> выполнением Сторонами условий настоящего Соглашения осуществляют: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 xml:space="preserve">- со стороны Совета – Министр национальной и территориальной политики Республики Хакасия, заместитель председателя Совета; 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- со стороны Предприятия – генеральный директор.</w:t>
      </w:r>
    </w:p>
    <w:p w:rsidR="00786298" w:rsidRPr="003542D1" w:rsidRDefault="00786298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 xml:space="preserve">3.2. </w:t>
      </w:r>
      <w:r w:rsidR="005A27B6" w:rsidRPr="003542D1">
        <w:rPr>
          <w:szCs w:val="26"/>
        </w:rPr>
        <w:t>Выполнение условий настоящего С</w:t>
      </w:r>
      <w:r w:rsidRPr="003542D1">
        <w:rPr>
          <w:szCs w:val="26"/>
        </w:rPr>
        <w:t>оглашения ежегодно</w:t>
      </w:r>
      <w:r w:rsidR="00EF7665" w:rsidRPr="003542D1">
        <w:rPr>
          <w:szCs w:val="26"/>
        </w:rPr>
        <w:t xml:space="preserve"> оформляется протоколом до «01» апреля</w:t>
      </w:r>
      <w:r w:rsidRPr="003542D1">
        <w:rPr>
          <w:szCs w:val="26"/>
        </w:rPr>
        <w:t xml:space="preserve"> года, следующего за отчетным годом.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b/>
          <w:szCs w:val="26"/>
        </w:rPr>
      </w:pPr>
    </w:p>
    <w:p w:rsidR="004056E4" w:rsidRPr="003542D1" w:rsidRDefault="004056E4" w:rsidP="004056E4">
      <w:pPr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3542D1">
        <w:rPr>
          <w:b/>
          <w:szCs w:val="26"/>
        </w:rPr>
        <w:t xml:space="preserve"> Статья 4. Заключительные положения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4.1. Реализация взятых Сторонами обязательств по настоящему Соглашению осуществляется путем заключения дополнительных соглашений и (или) договоров, которые заключаются во исполнение Соглашения и предусматривают (уточняют) практические действия, финансовые и иные обязательства Сторон.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4.2. Каждая из Сторон вправе предлагать изменения или дополнения                            к настоящему Соглашению. При этом все изменения и дополнения к настоящему Соглашению или отдельным его положениям действительны лишь в том случае, если они совершены в письменной форме и подписаны обеими Сторонами.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4.3. Возможные расхождения в толковании и применении положений настоящего Соглашения или в понимании рамок его действия, возникающие в ходе реализации, подлежат разрешению путем консультаций и переговоров между Сторонами.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lastRenderedPageBreak/>
        <w:t>4.4. Настоящее Соглашение вступает в силу в день его подписания обеими Сторонами и действует на период осуществления хозяйственной деятельности Предприятия.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 xml:space="preserve">4.5. Действие настоящего Соглашения может быть прекращено досрочно по инициативе любой из Сторон, но не ранее 30 календарных дней </w:t>
      </w:r>
      <w:proofErr w:type="gramStart"/>
      <w:r w:rsidRPr="003542D1">
        <w:rPr>
          <w:szCs w:val="26"/>
        </w:rPr>
        <w:t>с даты направления</w:t>
      </w:r>
      <w:proofErr w:type="gramEnd"/>
      <w:r w:rsidRPr="003542D1">
        <w:rPr>
          <w:szCs w:val="26"/>
        </w:rPr>
        <w:t xml:space="preserve"> официального уведомления другой Стороны.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42D1">
        <w:rPr>
          <w:szCs w:val="26"/>
        </w:rPr>
        <w:t>4.6. Настоящее Соглашение составлено в двух экземплярах, полностью идентичных и имеющих равную юридическую силу, по одному экземпляру для каждой из Сторон.</w:t>
      </w:r>
    </w:p>
    <w:p w:rsidR="004056E4" w:rsidRPr="003542D1" w:rsidRDefault="004056E4" w:rsidP="004056E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9606" w:type="dxa"/>
        <w:tblLook w:val="00A0"/>
      </w:tblPr>
      <w:tblGrid>
        <w:gridCol w:w="4644"/>
        <w:gridCol w:w="4962"/>
      </w:tblGrid>
      <w:tr w:rsidR="004056E4" w:rsidRPr="003542D1" w:rsidTr="00216D71">
        <w:trPr>
          <w:trHeight w:val="4182"/>
        </w:trPr>
        <w:tc>
          <w:tcPr>
            <w:tcW w:w="4644" w:type="dxa"/>
          </w:tcPr>
          <w:p w:rsidR="004056E4" w:rsidRPr="003542D1" w:rsidRDefault="004056E4" w:rsidP="00216D71">
            <w:pPr>
              <w:pStyle w:val="Default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За Совет представителей коренных малочисленных народов при Правительстве Республики Хакасия</w:t>
            </w:r>
          </w:p>
          <w:p w:rsidR="004056E4" w:rsidRPr="003542D1" w:rsidRDefault="004056E4" w:rsidP="00216D71">
            <w:pPr>
              <w:pStyle w:val="Default"/>
              <w:rPr>
                <w:sz w:val="26"/>
                <w:szCs w:val="26"/>
              </w:rPr>
            </w:pPr>
          </w:p>
          <w:p w:rsidR="004056E4" w:rsidRPr="003542D1" w:rsidRDefault="004056E4" w:rsidP="00216D71">
            <w:pPr>
              <w:pStyle w:val="Default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Адрес: 655017, г. Абакан, пр. Ленина, д. 67; </w:t>
            </w:r>
          </w:p>
          <w:p w:rsidR="004056E4" w:rsidRPr="003542D1" w:rsidRDefault="004056E4" w:rsidP="00216D71">
            <w:pPr>
              <w:pStyle w:val="Default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Адрес специально уполномоченного исполнительного органа государственной власти – Министерства национальной и территориальной политики Республики Хакасия: 655017, </w:t>
            </w:r>
          </w:p>
          <w:p w:rsidR="004056E4" w:rsidRPr="003542D1" w:rsidRDefault="004056E4" w:rsidP="00216D71">
            <w:pPr>
              <w:pStyle w:val="Default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г. Абакан, ул. </w:t>
            </w:r>
            <w:proofErr w:type="spellStart"/>
            <w:r w:rsidRPr="003542D1">
              <w:rPr>
                <w:sz w:val="26"/>
                <w:szCs w:val="26"/>
              </w:rPr>
              <w:t>Щетинкина</w:t>
            </w:r>
            <w:proofErr w:type="spellEnd"/>
            <w:r w:rsidRPr="003542D1">
              <w:rPr>
                <w:sz w:val="26"/>
                <w:szCs w:val="26"/>
              </w:rPr>
              <w:t xml:space="preserve">, д. 18, </w:t>
            </w:r>
          </w:p>
          <w:p w:rsidR="004056E4" w:rsidRPr="003542D1" w:rsidRDefault="004056E4" w:rsidP="00216D71">
            <w:pPr>
              <w:pStyle w:val="Default"/>
              <w:rPr>
                <w:sz w:val="26"/>
                <w:szCs w:val="26"/>
              </w:rPr>
            </w:pPr>
            <w:proofErr w:type="spellStart"/>
            <w:r w:rsidRPr="003542D1">
              <w:rPr>
                <w:sz w:val="26"/>
                <w:szCs w:val="26"/>
              </w:rPr>
              <w:t>каб</w:t>
            </w:r>
            <w:proofErr w:type="spellEnd"/>
            <w:r w:rsidRPr="003542D1">
              <w:rPr>
                <w:sz w:val="26"/>
                <w:szCs w:val="26"/>
              </w:rPr>
              <w:t>. 507, Министр</w:t>
            </w:r>
          </w:p>
          <w:p w:rsidR="004056E4" w:rsidRPr="003542D1" w:rsidRDefault="004056E4" w:rsidP="00216D71">
            <w:pPr>
              <w:ind w:right="-96"/>
              <w:rPr>
                <w:szCs w:val="26"/>
              </w:rPr>
            </w:pPr>
            <w:proofErr w:type="spellStart"/>
            <w:r w:rsidRPr="003542D1">
              <w:rPr>
                <w:szCs w:val="26"/>
              </w:rPr>
              <w:t>Побызаков</w:t>
            </w:r>
            <w:proofErr w:type="spellEnd"/>
            <w:r w:rsidRPr="003542D1">
              <w:rPr>
                <w:szCs w:val="26"/>
              </w:rPr>
              <w:t xml:space="preserve"> Михаил Анатольевич</w:t>
            </w:r>
          </w:p>
        </w:tc>
        <w:tc>
          <w:tcPr>
            <w:tcW w:w="4962" w:type="dxa"/>
          </w:tcPr>
          <w:p w:rsidR="004056E4" w:rsidRPr="003542D1" w:rsidRDefault="004056E4" w:rsidP="00216D71">
            <w:pPr>
              <w:rPr>
                <w:szCs w:val="26"/>
              </w:rPr>
            </w:pPr>
            <w:r w:rsidRPr="003542D1">
              <w:rPr>
                <w:szCs w:val="26"/>
              </w:rPr>
              <w:t>За Предприятие</w:t>
            </w:r>
          </w:p>
          <w:p w:rsidR="004056E4" w:rsidRPr="003542D1" w:rsidRDefault="004056E4" w:rsidP="00216D71">
            <w:pPr>
              <w:rPr>
                <w:szCs w:val="26"/>
              </w:rPr>
            </w:pPr>
          </w:p>
          <w:p w:rsidR="004056E4" w:rsidRPr="003542D1" w:rsidRDefault="004056E4" w:rsidP="00216D71">
            <w:pPr>
              <w:pStyle w:val="Default"/>
              <w:rPr>
                <w:sz w:val="26"/>
                <w:szCs w:val="26"/>
              </w:rPr>
            </w:pPr>
          </w:p>
          <w:p w:rsidR="004056E4" w:rsidRPr="003542D1" w:rsidRDefault="004056E4" w:rsidP="00216D71">
            <w:pPr>
              <w:pStyle w:val="Default"/>
              <w:rPr>
                <w:sz w:val="26"/>
                <w:szCs w:val="26"/>
              </w:rPr>
            </w:pPr>
          </w:p>
          <w:p w:rsidR="004056E4" w:rsidRPr="003542D1" w:rsidRDefault="004056E4" w:rsidP="00216D71">
            <w:pPr>
              <w:pStyle w:val="Default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ООО «</w:t>
            </w:r>
            <w:r w:rsidR="00CD2CDF" w:rsidRPr="003542D1">
              <w:rPr>
                <w:sz w:val="26"/>
                <w:szCs w:val="26"/>
              </w:rPr>
              <w:t>Артель старателей Хакасия</w:t>
            </w:r>
            <w:r w:rsidRPr="003542D1">
              <w:rPr>
                <w:sz w:val="26"/>
                <w:szCs w:val="26"/>
              </w:rPr>
              <w:t>»</w:t>
            </w:r>
          </w:p>
          <w:p w:rsidR="00CD2CDF" w:rsidRPr="003542D1" w:rsidRDefault="00CD2CDF" w:rsidP="00CD2CDF">
            <w:pPr>
              <w:rPr>
                <w:szCs w:val="26"/>
              </w:rPr>
            </w:pPr>
            <w:r w:rsidRPr="003542D1">
              <w:rPr>
                <w:szCs w:val="26"/>
              </w:rPr>
              <w:t>А</w:t>
            </w:r>
            <w:r w:rsidRPr="003542D1">
              <w:rPr>
                <w:rFonts w:eastAsia="Calibri"/>
                <w:szCs w:val="26"/>
              </w:rPr>
              <w:t xml:space="preserve">дрес: </w:t>
            </w:r>
            <w:r w:rsidRPr="003542D1">
              <w:rPr>
                <w:szCs w:val="26"/>
              </w:rPr>
              <w:t xml:space="preserve">660061 г. Красноярск  </w:t>
            </w:r>
          </w:p>
          <w:p w:rsidR="00CD2CDF" w:rsidRPr="003542D1" w:rsidRDefault="00CD2CDF" w:rsidP="00CD2CDF">
            <w:pPr>
              <w:rPr>
                <w:szCs w:val="26"/>
              </w:rPr>
            </w:pPr>
            <w:r w:rsidRPr="003542D1">
              <w:rPr>
                <w:szCs w:val="26"/>
              </w:rPr>
              <w:t>ул. Калинина дом 73А  офис 3/1</w:t>
            </w:r>
          </w:p>
          <w:p w:rsidR="00CD2CDF" w:rsidRPr="003542D1" w:rsidRDefault="00CD2CDF" w:rsidP="00CD2CDF">
            <w:pPr>
              <w:rPr>
                <w:szCs w:val="26"/>
              </w:rPr>
            </w:pPr>
            <w:r w:rsidRPr="003542D1">
              <w:rPr>
                <w:szCs w:val="26"/>
              </w:rPr>
              <w:t>ОГРН 1101903000286 ИНН/КПП 1911007860/246301001</w:t>
            </w:r>
          </w:p>
          <w:p w:rsidR="00CD2CDF" w:rsidRPr="003542D1" w:rsidRDefault="00CD2CDF" w:rsidP="00CD2CDF">
            <w:pPr>
              <w:pStyle w:val="a7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Расчетный счет 40702810800030083902</w:t>
            </w:r>
          </w:p>
          <w:p w:rsidR="00CD2CDF" w:rsidRPr="003542D1" w:rsidRDefault="00CD2CDF" w:rsidP="00CD2CDF">
            <w:pPr>
              <w:pStyle w:val="a7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КРАСНОЯРСКИЙ ФИЛИАЛ АК</w:t>
            </w:r>
            <w:proofErr w:type="gramStart"/>
            <w:r w:rsidRPr="003542D1">
              <w:rPr>
                <w:sz w:val="26"/>
                <w:szCs w:val="26"/>
              </w:rPr>
              <w:t>Б"</w:t>
            </w:r>
            <w:proofErr w:type="gramEnd"/>
            <w:r w:rsidRPr="003542D1">
              <w:rPr>
                <w:sz w:val="26"/>
                <w:szCs w:val="26"/>
              </w:rPr>
              <w:t>ЛАНТА-БАНК"(АО), г. КРАСНОЯРСК</w:t>
            </w:r>
          </w:p>
          <w:p w:rsidR="00CD2CDF" w:rsidRPr="003542D1" w:rsidRDefault="00CD2CDF" w:rsidP="00CD2CDF">
            <w:pPr>
              <w:pStyle w:val="Default"/>
              <w:rPr>
                <w:sz w:val="26"/>
                <w:szCs w:val="26"/>
              </w:rPr>
            </w:pPr>
            <w:proofErr w:type="gramStart"/>
            <w:r w:rsidRPr="003542D1">
              <w:rPr>
                <w:sz w:val="26"/>
                <w:szCs w:val="26"/>
              </w:rPr>
              <w:t>к</w:t>
            </w:r>
            <w:proofErr w:type="gramEnd"/>
            <w:r w:rsidRPr="003542D1">
              <w:rPr>
                <w:sz w:val="26"/>
                <w:szCs w:val="26"/>
              </w:rPr>
              <w:t xml:space="preserve">/счет 30101810000000000702 </w:t>
            </w:r>
          </w:p>
          <w:p w:rsidR="00CD2CDF" w:rsidRPr="003542D1" w:rsidRDefault="00CD2CDF" w:rsidP="00CD2CDF">
            <w:pPr>
              <w:pStyle w:val="Default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БИК 040407702</w:t>
            </w:r>
          </w:p>
          <w:p w:rsidR="004056E4" w:rsidRPr="003542D1" w:rsidRDefault="004056E4" w:rsidP="00CD2CDF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4056E4" w:rsidRPr="003542D1" w:rsidRDefault="004056E4" w:rsidP="004056E4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bookmarkStart w:id="0" w:name="_GoBack"/>
      <w:bookmarkEnd w:id="0"/>
      <w:r w:rsidRPr="003542D1">
        <w:rPr>
          <w:b/>
          <w:szCs w:val="26"/>
        </w:rPr>
        <w:t>ПОДПИСИ СТОРОН:</w:t>
      </w:r>
    </w:p>
    <w:p w:rsidR="004056E4" w:rsidRPr="003542D1" w:rsidRDefault="004056E4" w:rsidP="004056E4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tbl>
      <w:tblPr>
        <w:tblStyle w:val="a4"/>
        <w:tblW w:w="94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4056E4" w:rsidRPr="003542D1" w:rsidTr="00216D71">
        <w:tc>
          <w:tcPr>
            <w:tcW w:w="4928" w:type="dxa"/>
          </w:tcPr>
          <w:p w:rsidR="004056E4" w:rsidRPr="003542D1" w:rsidRDefault="004056E4" w:rsidP="00216D71">
            <w:pPr>
              <w:pStyle w:val="a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Заместитель Главы Республики Хакасия – Председателя Правительства Республики Хакасия, председатель Совета представителей коренных малочисленных народов при Правительстве Республики Хакасия</w:t>
            </w:r>
          </w:p>
          <w:p w:rsidR="004056E4" w:rsidRPr="003542D1" w:rsidRDefault="004056E4" w:rsidP="00216D71">
            <w:pPr>
              <w:pStyle w:val="a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________________  О.И. Пономарева</w:t>
            </w:r>
          </w:p>
          <w:p w:rsidR="004056E4" w:rsidRPr="003542D1" w:rsidRDefault="004056E4" w:rsidP="003542D1">
            <w:pPr>
              <w:pStyle w:val="a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«___»  __________ 202</w:t>
            </w:r>
            <w:r w:rsidR="003542D1">
              <w:rPr>
                <w:sz w:val="26"/>
                <w:szCs w:val="26"/>
              </w:rPr>
              <w:t>2</w:t>
            </w:r>
            <w:r w:rsidRPr="003542D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4056E4" w:rsidRPr="003542D1" w:rsidRDefault="004056E4" w:rsidP="00216D71">
            <w:pPr>
              <w:pStyle w:val="a3"/>
              <w:ind w:firstLine="49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Генеральный директор </w:t>
            </w:r>
          </w:p>
          <w:p w:rsidR="004056E4" w:rsidRPr="003542D1" w:rsidRDefault="004056E4" w:rsidP="00216D71">
            <w:pPr>
              <w:pStyle w:val="a3"/>
              <w:ind w:left="459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ООО «</w:t>
            </w:r>
            <w:r w:rsidR="00CD2CDF" w:rsidRPr="003542D1">
              <w:rPr>
                <w:sz w:val="26"/>
                <w:szCs w:val="26"/>
              </w:rPr>
              <w:t>Артель старателей Хакасия</w:t>
            </w:r>
            <w:r w:rsidRPr="003542D1">
              <w:rPr>
                <w:sz w:val="26"/>
                <w:szCs w:val="26"/>
              </w:rPr>
              <w:t>»</w:t>
            </w:r>
          </w:p>
          <w:p w:rsidR="004056E4" w:rsidRPr="003542D1" w:rsidRDefault="004056E4" w:rsidP="00216D71">
            <w:pPr>
              <w:pStyle w:val="a3"/>
              <w:jc w:val="both"/>
              <w:rPr>
                <w:sz w:val="26"/>
                <w:szCs w:val="26"/>
              </w:rPr>
            </w:pPr>
          </w:p>
          <w:p w:rsidR="004056E4" w:rsidRPr="003542D1" w:rsidRDefault="004056E4" w:rsidP="00216D71">
            <w:pPr>
              <w:pStyle w:val="a3"/>
              <w:ind w:firstLine="49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 xml:space="preserve">____________  </w:t>
            </w:r>
            <w:r w:rsidR="00CD2CDF" w:rsidRPr="003542D1">
              <w:rPr>
                <w:sz w:val="26"/>
                <w:szCs w:val="26"/>
              </w:rPr>
              <w:t>С.Н. Ковальков</w:t>
            </w:r>
          </w:p>
          <w:p w:rsidR="004056E4" w:rsidRPr="003542D1" w:rsidRDefault="004056E4" w:rsidP="00216D71">
            <w:pPr>
              <w:pStyle w:val="a3"/>
              <w:jc w:val="both"/>
              <w:rPr>
                <w:sz w:val="26"/>
                <w:szCs w:val="26"/>
              </w:rPr>
            </w:pPr>
          </w:p>
          <w:p w:rsidR="004056E4" w:rsidRPr="003542D1" w:rsidRDefault="004056E4" w:rsidP="00216D71">
            <w:pPr>
              <w:pStyle w:val="a3"/>
              <w:ind w:firstLine="493"/>
              <w:jc w:val="both"/>
              <w:rPr>
                <w:sz w:val="26"/>
                <w:szCs w:val="26"/>
              </w:rPr>
            </w:pPr>
            <w:r w:rsidRPr="003542D1">
              <w:rPr>
                <w:sz w:val="26"/>
                <w:szCs w:val="26"/>
              </w:rPr>
              <w:t>«___»  __________ 202</w:t>
            </w:r>
            <w:r w:rsidR="003542D1">
              <w:rPr>
                <w:sz w:val="26"/>
                <w:szCs w:val="26"/>
              </w:rPr>
              <w:t>2</w:t>
            </w:r>
            <w:r w:rsidRPr="003542D1">
              <w:rPr>
                <w:sz w:val="26"/>
                <w:szCs w:val="26"/>
              </w:rPr>
              <w:t xml:space="preserve"> г.</w:t>
            </w:r>
          </w:p>
          <w:p w:rsidR="004056E4" w:rsidRPr="003542D1" w:rsidRDefault="004056E4" w:rsidP="00216D71">
            <w:pPr>
              <w:rPr>
                <w:szCs w:val="26"/>
              </w:rPr>
            </w:pPr>
          </w:p>
        </w:tc>
      </w:tr>
    </w:tbl>
    <w:p w:rsidR="004056E4" w:rsidRPr="003542D1" w:rsidRDefault="004056E4" w:rsidP="004056E4">
      <w:pPr>
        <w:rPr>
          <w:szCs w:val="26"/>
        </w:rPr>
      </w:pPr>
    </w:p>
    <w:p w:rsidR="003F3C7D" w:rsidRPr="003542D1" w:rsidRDefault="00583FDE">
      <w:pPr>
        <w:rPr>
          <w:szCs w:val="26"/>
        </w:rPr>
      </w:pPr>
    </w:p>
    <w:sectPr w:rsidR="003F3C7D" w:rsidRPr="003542D1" w:rsidSect="007A28AF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DE" w:rsidRDefault="00583FDE" w:rsidP="00FD6B90">
      <w:r>
        <w:separator/>
      </w:r>
    </w:p>
  </w:endnote>
  <w:endnote w:type="continuationSeparator" w:id="0">
    <w:p w:rsidR="00583FDE" w:rsidRDefault="00583FDE" w:rsidP="00FD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DE" w:rsidRDefault="00583FDE" w:rsidP="00FD6B90">
      <w:r>
        <w:separator/>
      </w:r>
    </w:p>
  </w:footnote>
  <w:footnote w:type="continuationSeparator" w:id="0">
    <w:p w:rsidR="00583FDE" w:rsidRDefault="00583FDE" w:rsidP="00FD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776069"/>
      <w:docPartObj>
        <w:docPartGallery w:val="Page Numbers (Top of Page)"/>
        <w:docPartUnique/>
      </w:docPartObj>
    </w:sdtPr>
    <w:sdtContent>
      <w:p w:rsidR="006A0651" w:rsidRDefault="00303CD4">
        <w:pPr>
          <w:pStyle w:val="a5"/>
          <w:jc w:val="center"/>
        </w:pPr>
        <w:r>
          <w:fldChar w:fldCharType="begin"/>
        </w:r>
        <w:r w:rsidR="004B690B">
          <w:instrText>PAGE   \* MERGEFORMAT</w:instrText>
        </w:r>
        <w:r>
          <w:fldChar w:fldCharType="separate"/>
        </w:r>
        <w:r w:rsidR="003542D1">
          <w:rPr>
            <w:noProof/>
          </w:rPr>
          <w:t>2</w:t>
        </w:r>
        <w:r>
          <w:fldChar w:fldCharType="end"/>
        </w:r>
      </w:p>
    </w:sdtContent>
  </w:sdt>
  <w:p w:rsidR="006A0651" w:rsidRDefault="00583F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E4"/>
    <w:rsid w:val="00012928"/>
    <w:rsid w:val="001158EA"/>
    <w:rsid w:val="00303CD4"/>
    <w:rsid w:val="003542D1"/>
    <w:rsid w:val="004056E4"/>
    <w:rsid w:val="0043427F"/>
    <w:rsid w:val="004B690B"/>
    <w:rsid w:val="004F6930"/>
    <w:rsid w:val="00583FDE"/>
    <w:rsid w:val="005A27B6"/>
    <w:rsid w:val="00615D43"/>
    <w:rsid w:val="00722F12"/>
    <w:rsid w:val="00786298"/>
    <w:rsid w:val="009724C2"/>
    <w:rsid w:val="00A53C29"/>
    <w:rsid w:val="00C00BC3"/>
    <w:rsid w:val="00C932AE"/>
    <w:rsid w:val="00C93FD2"/>
    <w:rsid w:val="00CD0324"/>
    <w:rsid w:val="00CD2CDF"/>
    <w:rsid w:val="00D85BDC"/>
    <w:rsid w:val="00EF7665"/>
    <w:rsid w:val="00F973F7"/>
    <w:rsid w:val="00FD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6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aliases w:val="Обычный (веб) Знак"/>
    <w:basedOn w:val="a"/>
    <w:uiPriority w:val="34"/>
    <w:unhideWhenUsed/>
    <w:qFormat/>
    <w:rsid w:val="004056E4"/>
    <w:pPr>
      <w:spacing w:before="30" w:after="30"/>
    </w:pPr>
    <w:rPr>
      <w:sz w:val="20"/>
    </w:rPr>
  </w:style>
  <w:style w:type="table" w:styleId="a4">
    <w:name w:val="Table Grid"/>
    <w:basedOn w:val="a1"/>
    <w:uiPriority w:val="59"/>
    <w:rsid w:val="004056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5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6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qFormat/>
    <w:rsid w:val="00405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CD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A2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kzolot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clv001</dc:creator>
  <cp:lastModifiedBy>clv001</cp:lastModifiedBy>
  <cp:revision>7</cp:revision>
  <dcterms:created xsi:type="dcterms:W3CDTF">2021-10-08T04:06:00Z</dcterms:created>
  <dcterms:modified xsi:type="dcterms:W3CDTF">2021-12-27T02:20:00Z</dcterms:modified>
</cp:coreProperties>
</file>